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2F2BC1" w:rsidRPr="002E06BB" w:rsidTr="002F2BC1">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2F2BC1" w:rsidRPr="002E06BB" w:rsidRDefault="002F2BC1" w:rsidP="002F2BC1">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bookmarkStart w:id="0" w:name="Text4"/>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bookmarkStart w:id="1" w:name="_GoBack"/>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bookmarkEnd w:id="1"/>
            <w:r w:rsidRPr="002E06BB">
              <w:rPr>
                <w:rFonts w:cs="Arial"/>
                <w:sz w:val="16"/>
                <w:szCs w:val="16"/>
              </w:rPr>
              <w:fldChar w:fldCharType="end"/>
            </w:r>
            <w:bookmarkEnd w:id="0"/>
          </w:p>
        </w:tc>
        <w:tc>
          <w:tcPr>
            <w:tcW w:w="1784" w:type="dxa"/>
          </w:tcPr>
          <w:p w:rsidR="002F2BC1" w:rsidRPr="002E06BB" w:rsidRDefault="002F2BC1" w:rsidP="002F2BC1">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2F2BC1" w:rsidRPr="002E06BB" w:rsidRDefault="002F2BC1" w:rsidP="002F2BC1">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2F2BC1" w:rsidRPr="002E06BB" w:rsidTr="002F2BC1">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2F2BC1" w:rsidRPr="002E06BB" w:rsidRDefault="002F2BC1" w:rsidP="002F2BC1">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2F2BC1" w:rsidRPr="002E06BB" w:rsidRDefault="002F2BC1" w:rsidP="002F2BC1">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2F2BC1" w:rsidRPr="002E06BB" w:rsidRDefault="002F2BC1" w:rsidP="002F2BC1">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2F2BC1" w:rsidRPr="002E06BB" w:rsidTr="00D47ABE">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bookmarkStart w:id="2" w:name="Check4"/>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bookmarkEnd w:id="2"/>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bookmarkStart w:id="3" w:name="Check5"/>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bookmarkEnd w:id="3"/>
            <w:r w:rsidRPr="002E06BB">
              <w:rPr>
                <w:sz w:val="16"/>
                <w:szCs w:val="16"/>
              </w:rPr>
              <w:t xml:space="preserve"> No</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2F2BC1" w:rsidRPr="002E06BB" w:rsidRDefault="002F2BC1" w:rsidP="002F2BC1">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2F2BC1" w:rsidRPr="002E06BB" w:rsidTr="002F2BC1">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2F2BC1" w:rsidRPr="002E06BB" w:rsidRDefault="002F2BC1" w:rsidP="002F2BC1">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2F2BC1" w:rsidRPr="002E06BB" w:rsidTr="002F2BC1">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2F2BC1" w:rsidRPr="002E06BB" w:rsidRDefault="002F2BC1" w:rsidP="002F2BC1">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2F2BC1" w:rsidRPr="002E06BB" w:rsidTr="002F2BC1">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2F2BC1" w:rsidRPr="002E06BB" w:rsidRDefault="002F2BC1" w:rsidP="002F2BC1">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2F2BC1" w:rsidRPr="002E06BB" w:rsidRDefault="002F2BC1" w:rsidP="002F2BC1">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2F2BC1" w:rsidRPr="002E06BB" w:rsidRDefault="002F2BC1" w:rsidP="002F2BC1">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2F2BC1" w:rsidRPr="002E06BB" w:rsidTr="002F2BC1">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2F2BC1" w:rsidRPr="002E06BB" w:rsidRDefault="002F2BC1" w:rsidP="002F2BC1">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2F2BC1" w:rsidRPr="002E06BB" w:rsidRDefault="002F2BC1" w:rsidP="002F2BC1">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2F2BC1" w:rsidRPr="002E06BB" w:rsidRDefault="002F2BC1" w:rsidP="002F2BC1">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2F2BC1" w:rsidRPr="002E06BB" w:rsidRDefault="002F2BC1" w:rsidP="002F2BC1">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2F2BC1" w:rsidRPr="002E06BB" w:rsidTr="002F2BC1">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2F2BC1" w:rsidRPr="002E06BB" w:rsidRDefault="002F2BC1" w:rsidP="002F2BC1">
            <w:pPr>
              <w:spacing w:after="20"/>
              <w:ind w:right="130"/>
              <w:jc w:val="right"/>
              <w:rPr>
                <w:sz w:val="16"/>
                <w:szCs w:val="16"/>
              </w:rPr>
            </w:pPr>
            <w:r w:rsidRPr="002E06BB">
              <w:rPr>
                <w:sz w:val="16"/>
                <w:szCs w:val="16"/>
              </w:rPr>
              <w:t>TOTAL HOURS</w:t>
            </w:r>
          </w:p>
        </w:tc>
        <w:tc>
          <w:tcPr>
            <w:tcW w:w="854" w:type="dxa"/>
          </w:tcPr>
          <w:p w:rsidR="002F2BC1" w:rsidRPr="002E06BB" w:rsidRDefault="002F2BC1" w:rsidP="002F2BC1">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A55904" w:rsidRPr="002E06BB" w:rsidRDefault="00A55904" w:rsidP="00576469">
      <w:pPr>
        <w:spacing w:after="4"/>
        <w:rPr>
          <w:i/>
          <w:sz w:val="16"/>
          <w:szCs w:val="16"/>
        </w:rPr>
      </w:pPr>
      <w:r w:rsidRPr="002E06BB">
        <w:rPr>
          <w:i/>
          <w:sz w:val="16"/>
          <w:szCs w:val="16"/>
        </w:rPr>
        <w:t xml:space="preserve">* Teaching and/or curriculum development may not exceed ten (10) contact hours per year during the certification period. </w:t>
      </w:r>
    </w:p>
    <w:p w:rsidR="00315D13" w:rsidRDefault="00576469" w:rsidP="00576469">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w:t>
      </w:r>
      <w:r w:rsidR="00257636" w:rsidRPr="002E06BB">
        <w:rPr>
          <w:i/>
          <w:sz w:val="16"/>
          <w:szCs w:val="16"/>
        </w:rPr>
        <w:t xml:space="preserve">please provide the approval # in the </w:t>
      </w:r>
      <w:r w:rsidR="00792EEE" w:rsidRPr="002E06BB">
        <w:rPr>
          <w:i/>
          <w:sz w:val="16"/>
          <w:szCs w:val="16"/>
        </w:rPr>
        <w:t xml:space="preserve">field provided. </w:t>
      </w:r>
      <w:r w:rsidR="00FA624F" w:rsidRPr="002E06BB">
        <w:rPr>
          <w:i/>
          <w:sz w:val="16"/>
          <w:szCs w:val="16"/>
        </w:rPr>
        <w:t>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576469">
      <w:pPr>
        <w:spacing w:after="4"/>
        <w:rPr>
          <w:i/>
          <w:sz w:val="16"/>
          <w:szCs w:val="16"/>
        </w:rPr>
      </w:pP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Default="00D47ABE" w:rsidP="00D47ABE">
      <w:pPr>
        <w:rPr>
          <w:sz w:val="16"/>
          <w:szCs w:val="16"/>
        </w:rPr>
      </w:pPr>
    </w:p>
    <w:tbl>
      <w:tblPr>
        <w:tblStyle w:val="GridTable4"/>
        <w:tblpPr w:leftFromText="180" w:rightFromText="180" w:vertAnchor="page" w:horzAnchor="margin" w:tblpXSpec="center" w:tblpY="1246"/>
        <w:tblW w:w="14865" w:type="dxa"/>
        <w:tblLook w:val="04A0" w:firstRow="1" w:lastRow="0" w:firstColumn="1" w:lastColumn="0" w:noHBand="0" w:noVBand="1"/>
      </w:tblPr>
      <w:tblGrid>
        <w:gridCol w:w="1560"/>
        <w:gridCol w:w="5244"/>
        <w:gridCol w:w="1805"/>
        <w:gridCol w:w="1784"/>
        <w:gridCol w:w="3618"/>
        <w:gridCol w:w="854"/>
      </w:tblGrid>
      <w:tr w:rsidR="00D47ABE" w:rsidRPr="002E06BB" w:rsidTr="00D84897">
        <w:trPr>
          <w:cnfStyle w:val="100000000000" w:firstRow="1" w:lastRow="0"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tabs>
                <w:tab w:val="left" w:pos="8100"/>
              </w:tabs>
              <w:rPr>
                <w:rFonts w:cs="Arial"/>
                <w:sz w:val="16"/>
                <w:szCs w:val="16"/>
              </w:rPr>
            </w:pPr>
            <w:proofErr w:type="spellStart"/>
            <w:r w:rsidRPr="002E06BB">
              <w:rPr>
                <w:rFonts w:cs="Arial"/>
                <w:sz w:val="16"/>
                <w:szCs w:val="16"/>
              </w:rPr>
              <w:t>Certificant’s</w:t>
            </w:r>
            <w:proofErr w:type="spellEnd"/>
            <w:r w:rsidRPr="002E06BB">
              <w:rPr>
                <w:rFonts w:cs="Arial"/>
                <w:sz w:val="16"/>
                <w:szCs w:val="16"/>
              </w:rPr>
              <w:t xml:space="preserve"> Name</w:t>
            </w:r>
          </w:p>
        </w:tc>
        <w:tc>
          <w:tcPr>
            <w:tcW w:w="7049"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4"/>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c>
          <w:tcPr>
            <w:tcW w:w="1784" w:type="dxa"/>
          </w:tcPr>
          <w:p w:rsidR="00D47ABE" w:rsidRPr="002E06BB" w:rsidRDefault="00D47ABE" w:rsidP="00D84897">
            <w:pPr>
              <w:tabs>
                <w:tab w:val="left" w:pos="8100"/>
              </w:tabs>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2E06BB">
              <w:rPr>
                <w:rFonts w:cs="Arial"/>
                <w:sz w:val="16"/>
                <w:szCs w:val="16"/>
              </w:rPr>
              <w:t>Certification Year</w:t>
            </w:r>
          </w:p>
        </w:tc>
        <w:tc>
          <w:tcPr>
            <w:tcW w:w="4472" w:type="dxa"/>
            <w:gridSpan w:val="2"/>
            <w:shd w:val="clear" w:color="auto" w:fill="auto"/>
          </w:tcPr>
          <w:p w:rsidR="00D47ABE" w:rsidRPr="002E06BB" w:rsidRDefault="00D47ABE" w:rsidP="00D84897">
            <w:pPr>
              <w:tabs>
                <w:tab w:val="left" w:pos="8100"/>
              </w:tabs>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2E06BB">
              <w:rPr>
                <w:rFonts w:cs="Arial"/>
                <w:sz w:val="16"/>
                <w:szCs w:val="16"/>
              </w:rPr>
              <w:fldChar w:fldCharType="begin">
                <w:ffData>
                  <w:name w:val="Text1"/>
                  <w:enabled/>
                  <w:calcOnExit w:val="0"/>
                  <w:textInput/>
                </w:ffData>
              </w:fldChar>
            </w:r>
            <w:r w:rsidRPr="002E06BB">
              <w:rPr>
                <w:rFonts w:cs="Arial"/>
                <w:b w:val="0"/>
                <w:color w:val="auto"/>
                <w:sz w:val="16"/>
                <w:szCs w:val="16"/>
              </w:rPr>
              <w:instrText xml:space="preserve"> FORMTEXT </w:instrText>
            </w:r>
            <w:r w:rsidRPr="002E06BB">
              <w:rPr>
                <w:rFonts w:cs="Arial"/>
                <w:sz w:val="16"/>
                <w:szCs w:val="16"/>
              </w:rPr>
            </w:r>
            <w:r w:rsidRPr="002E06BB">
              <w:rPr>
                <w:rFonts w:cs="Arial"/>
                <w:sz w:val="16"/>
                <w:szCs w:val="16"/>
              </w:rPr>
              <w:fldChar w:fldCharType="separate"/>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b w:val="0"/>
                <w:color w:val="auto"/>
                <w:sz w:val="16"/>
                <w:szCs w:val="16"/>
              </w:rPr>
              <w:t> </w:t>
            </w:r>
            <w:r w:rsidRPr="002E06BB">
              <w:rPr>
                <w:rFonts w:cs="Arial"/>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pStyle w:val="Heading3"/>
              <w:jc w:val="left"/>
              <w:outlineLvl w:val="2"/>
              <w:rPr>
                <w:rFonts w:asciiTheme="minorHAnsi" w:hAnsiTheme="minorHAnsi"/>
                <w:sz w:val="16"/>
                <w:szCs w:val="16"/>
              </w:rPr>
            </w:pPr>
            <w:r w:rsidRPr="002E06BB">
              <w:rPr>
                <w:rFonts w:asciiTheme="minorHAnsi" w:hAnsiTheme="minorHAnsi"/>
                <w:sz w:val="16"/>
                <w:szCs w:val="16"/>
              </w:rPr>
              <w:t>Date(s)</w:t>
            </w:r>
          </w:p>
        </w:tc>
        <w:tc>
          <w:tcPr>
            <w:tcW w:w="524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Title of Program/Organization</w:t>
            </w:r>
          </w:p>
        </w:tc>
        <w:tc>
          <w:tcPr>
            <w:tcW w:w="7207" w:type="dxa"/>
            <w:gridSpan w:val="3"/>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2E06BB">
              <w:rPr>
                <w:rFonts w:cs="Arial"/>
                <w:sz w:val="16"/>
                <w:szCs w:val="16"/>
              </w:rPr>
              <w:t>Domain(s) covered (Check all that apply)</w:t>
            </w:r>
          </w:p>
        </w:tc>
        <w:tc>
          <w:tcPr>
            <w:tcW w:w="854" w:type="dxa"/>
          </w:tcPr>
          <w:p w:rsidR="00D47ABE" w:rsidRPr="002E06BB" w:rsidRDefault="00D47ABE" w:rsidP="00D84897">
            <w:pPr>
              <w:tabs>
                <w:tab w:val="left" w:pos="8100"/>
              </w:tabs>
              <w:cnfStyle w:val="000000100000" w:firstRow="0" w:lastRow="0" w:firstColumn="0" w:lastColumn="0" w:oddVBand="0" w:evenVBand="0" w:oddHBand="1" w:evenHBand="0" w:firstRowFirstColumn="0" w:firstRowLastColumn="0" w:lastRowFirstColumn="0" w:lastRowLastColumn="0"/>
              <w:rPr>
                <w:rFonts w:cs="Arial"/>
                <w:iCs/>
                <w:sz w:val="16"/>
                <w:szCs w:val="16"/>
              </w:rPr>
            </w:pPr>
            <w:r w:rsidRPr="002E06BB">
              <w:rPr>
                <w:rFonts w:cs="Arial"/>
                <w:iCs/>
                <w:sz w:val="16"/>
                <w:szCs w:val="16"/>
              </w:rPr>
              <w:t>Contact Hours</w:t>
            </w:r>
          </w:p>
        </w:tc>
      </w:tr>
      <w:tr w:rsidR="00D47ABE" w:rsidRPr="002E06BB" w:rsidTr="00D84897">
        <w:trPr>
          <w:trHeight w:val="1463"/>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If yes, enter NACCM event approval # here:</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508"/>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1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1427"/>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100000" w:firstRow="0" w:lastRow="0" w:firstColumn="0" w:lastColumn="0" w:oddVBand="0" w:evenVBand="0" w:oddHBand="1"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trHeight w:val="1562"/>
        </w:trPr>
        <w:tc>
          <w:tcPr>
            <w:cnfStyle w:val="001000000000" w:firstRow="0" w:lastRow="0" w:firstColumn="1" w:lastColumn="0" w:oddVBand="0" w:evenVBand="0" w:oddHBand="0" w:evenHBand="0" w:firstRowFirstColumn="0" w:firstRowLastColumn="0" w:lastRowFirstColumn="0" w:lastRowLastColumn="0"/>
            <w:tcW w:w="1560" w:type="dxa"/>
          </w:tcPr>
          <w:p w:rsidR="00D47ABE" w:rsidRPr="002E06BB" w:rsidRDefault="00D47ABE" w:rsidP="00D84897">
            <w:pPr>
              <w:rPr>
                <w:b w:val="0"/>
                <w:sz w:val="16"/>
                <w:szCs w:val="16"/>
              </w:rPr>
            </w:pPr>
            <w:r w:rsidRPr="002E06BB">
              <w:rPr>
                <w:rFonts w:eastAsia="Times New Roman" w:cs="Times New Roman"/>
                <w:sz w:val="16"/>
                <w:szCs w:val="16"/>
              </w:rPr>
              <w:fldChar w:fldCharType="begin">
                <w:ffData>
                  <w:name w:val=""/>
                  <w:enabled/>
                  <w:calcOnExit w:val="0"/>
                  <w:textInput/>
                </w:ffData>
              </w:fldChar>
            </w:r>
            <w:r w:rsidRPr="002E06BB">
              <w:rPr>
                <w:rFonts w:eastAsia="Times New Roman" w:cs="Times New Roman"/>
                <w:b w:val="0"/>
                <w:bCs w:val="0"/>
                <w:sz w:val="16"/>
                <w:szCs w:val="16"/>
              </w:rPr>
              <w:instrText xml:space="preserve"> FORMTEXT </w:instrText>
            </w:r>
            <w:r w:rsidRPr="002E06BB">
              <w:rPr>
                <w:rFonts w:eastAsia="Times New Roman" w:cs="Times New Roman"/>
                <w:sz w:val="16"/>
                <w:szCs w:val="16"/>
              </w:rPr>
            </w:r>
            <w:r w:rsidRPr="002E06BB">
              <w:rPr>
                <w:rFonts w:eastAsia="Times New Roman" w:cs="Times New Roman"/>
                <w:sz w:val="16"/>
                <w:szCs w:val="16"/>
              </w:rPr>
              <w:fldChar w:fldCharType="separate"/>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t> </w:t>
            </w:r>
            <w:r w:rsidRPr="002E06BB">
              <w:rPr>
                <w:rFonts w:eastAsia="Times New Roman" w:cs="Times New Roman"/>
                <w:sz w:val="16"/>
                <w:szCs w:val="16"/>
              </w:rPr>
              <w:fldChar w:fldCharType="end"/>
            </w:r>
          </w:p>
        </w:tc>
        <w:tc>
          <w:tcPr>
            <w:tcW w:w="5244" w:type="dxa"/>
          </w:tcPr>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Title of Program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i/>
                <w:sz w:val="16"/>
                <w:szCs w:val="16"/>
              </w:rPr>
            </w:pPr>
            <w:r w:rsidRPr="002E06BB">
              <w:rPr>
                <w:i/>
                <w:sz w:val="16"/>
                <w:szCs w:val="16"/>
              </w:rPr>
              <w:t xml:space="preserve">Organization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attended this course</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developed this course curriculum*</w:t>
            </w:r>
          </w:p>
          <w:p w:rsidR="00D47ABE" w:rsidRPr="002E06BB" w:rsidRDefault="00D47ABE" w:rsidP="00D84897">
            <w:pPr>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4"/>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I taught this course* </w:t>
            </w:r>
          </w:p>
        </w:tc>
        <w:tc>
          <w:tcPr>
            <w:tcW w:w="7207" w:type="dxa"/>
            <w:gridSpan w:val="3"/>
          </w:tcPr>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  Assess and identify client strengths, needs, concerns, and preferences</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 Establish goals and a plan of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III. Implement care plan</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IV. Manage and monitor the ongoing provision of and need for care</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Check3"/>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Domain V.  Ensure professional practice and supervision of care management</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**Was this CE pre-approved for NACCM continuing education credits: </w:t>
            </w:r>
            <w:r w:rsidRPr="002E06BB">
              <w:rPr>
                <w:sz w:val="16"/>
                <w:szCs w:val="16"/>
              </w:rPr>
              <w:fldChar w:fldCharType="begin">
                <w:ffData>
                  <w:name w:val="Check4"/>
                  <w:enabled/>
                  <w:calcOnExit w:val="0"/>
                  <w:checkBox>
                    <w:sizeAuto/>
                    <w:default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Yes   </w:t>
            </w:r>
            <w:r w:rsidRPr="002E06BB">
              <w:rPr>
                <w:sz w:val="16"/>
                <w:szCs w:val="16"/>
              </w:rPr>
              <w:fldChar w:fldCharType="begin">
                <w:ffData>
                  <w:name w:val="Check5"/>
                  <w:enabled/>
                  <w:calcOnExit w:val="0"/>
                  <w:checkBox>
                    <w:sizeAuto/>
                    <w:default w:val="0"/>
                    <w:checked w:val="0"/>
                  </w:checkBox>
                </w:ffData>
              </w:fldChar>
            </w:r>
            <w:r w:rsidRPr="002E06BB">
              <w:rPr>
                <w:sz w:val="16"/>
                <w:szCs w:val="16"/>
              </w:rPr>
              <w:instrText xml:space="preserve"> FORMCHECKBOX </w:instrText>
            </w:r>
            <w:r w:rsidRPr="002E06BB">
              <w:rPr>
                <w:sz w:val="16"/>
                <w:szCs w:val="16"/>
              </w:rPr>
            </w:r>
            <w:r w:rsidRPr="002E06BB">
              <w:rPr>
                <w:sz w:val="16"/>
                <w:szCs w:val="16"/>
              </w:rPr>
              <w:fldChar w:fldCharType="separate"/>
            </w:r>
            <w:r w:rsidRPr="002E06BB">
              <w:rPr>
                <w:sz w:val="16"/>
                <w:szCs w:val="16"/>
              </w:rPr>
              <w:fldChar w:fldCharType="end"/>
            </w:r>
            <w:r w:rsidRPr="002E06BB">
              <w:rPr>
                <w:sz w:val="16"/>
                <w:szCs w:val="16"/>
              </w:rPr>
              <w:t xml:space="preserve"> No</w:t>
            </w:r>
          </w:p>
          <w:p w:rsidR="00D47ABE" w:rsidRPr="002E06BB" w:rsidRDefault="00D47ABE" w:rsidP="00D84897">
            <w:pPr>
              <w:spacing w:after="20"/>
              <w:ind w:right="130"/>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t xml:space="preserve">If yes, enter NACCM event approval # here: </w:t>
            </w:r>
            <w:r w:rsidRPr="002E06BB">
              <w:rPr>
                <w:i/>
                <w:sz w:val="16"/>
                <w:szCs w:val="16"/>
              </w:rPr>
              <w:fldChar w:fldCharType="begin">
                <w:ffData>
                  <w:name w:val="Text1"/>
                  <w:enabled/>
                  <w:calcOnExit w:val="0"/>
                  <w:textInput/>
                </w:ffData>
              </w:fldChar>
            </w:r>
            <w:r w:rsidRPr="002E06BB">
              <w:rPr>
                <w:i/>
                <w:sz w:val="16"/>
                <w:szCs w:val="16"/>
              </w:rPr>
              <w:instrText xml:space="preserve"> FORMTEXT </w:instrText>
            </w:r>
            <w:r w:rsidRPr="002E06BB">
              <w:rPr>
                <w:i/>
                <w:sz w:val="16"/>
                <w:szCs w:val="16"/>
              </w:rPr>
            </w:r>
            <w:r w:rsidRPr="002E06BB">
              <w:rPr>
                <w:i/>
                <w:sz w:val="16"/>
                <w:szCs w:val="16"/>
              </w:rPr>
              <w:fldChar w:fldCharType="separate"/>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t> </w:t>
            </w:r>
            <w:r w:rsidRPr="002E06BB">
              <w:rPr>
                <w:i/>
                <w:sz w:val="16"/>
                <w:szCs w:val="16"/>
              </w:rPr>
              <w:fldChar w:fldCharType="end"/>
            </w:r>
          </w:p>
        </w:tc>
        <w:tc>
          <w:tcPr>
            <w:tcW w:w="854" w:type="dxa"/>
          </w:tcPr>
          <w:p w:rsidR="00D47ABE" w:rsidRPr="002E06BB" w:rsidRDefault="00D47ABE" w:rsidP="00D84897">
            <w:pPr>
              <w:tabs>
                <w:tab w:val="left" w:pos="8100"/>
              </w:tabs>
              <w:jc w:val="right"/>
              <w:cnfStyle w:val="000000000000" w:firstRow="0" w:lastRow="0" w:firstColumn="0" w:lastColumn="0" w:oddVBand="0" w:evenVBand="0" w:oddHBand="0" w:evenHBand="0" w:firstRowFirstColumn="0" w:firstRowLastColumn="0" w:lastRowFirstColumn="0" w:lastRowLastColumn="0"/>
              <w:rPr>
                <w:sz w:val="16"/>
                <w:szCs w:val="16"/>
              </w:rPr>
            </w:pPr>
            <w:r w:rsidRPr="002E06BB">
              <w:rPr>
                <w:sz w:val="16"/>
                <w:szCs w:val="16"/>
              </w:rPr>
              <w:fldChar w:fldCharType="begin">
                <w:ffData>
                  <w:name w:val="Text2"/>
                  <w:enabled/>
                  <w:calcOnExit w:val="0"/>
                  <w:textInput/>
                </w:ffData>
              </w:fldChar>
            </w:r>
            <w:r w:rsidRPr="002E06BB">
              <w:rPr>
                <w:sz w:val="16"/>
                <w:szCs w:val="16"/>
              </w:rPr>
              <w:instrText xml:space="preserve"> FORMTEXT </w:instrText>
            </w:r>
            <w:r w:rsidRPr="002E06BB">
              <w:rPr>
                <w:sz w:val="16"/>
                <w:szCs w:val="16"/>
              </w:rPr>
            </w:r>
            <w:r w:rsidRPr="002E06BB">
              <w:rPr>
                <w:sz w:val="16"/>
                <w:szCs w:val="16"/>
              </w:rPr>
              <w:fldChar w:fldCharType="separate"/>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t> </w:t>
            </w:r>
            <w:r w:rsidRPr="002E06BB">
              <w:rPr>
                <w:sz w:val="16"/>
                <w:szCs w:val="16"/>
              </w:rPr>
              <w:fldChar w:fldCharType="end"/>
            </w:r>
          </w:p>
        </w:tc>
      </w:tr>
      <w:tr w:rsidR="00D47ABE" w:rsidRPr="002E06BB" w:rsidTr="00D8489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4011" w:type="dxa"/>
            <w:gridSpan w:val="5"/>
          </w:tcPr>
          <w:p w:rsidR="00D47ABE" w:rsidRPr="002E06BB" w:rsidRDefault="00D47ABE" w:rsidP="00D84897">
            <w:pPr>
              <w:spacing w:after="20"/>
              <w:ind w:right="130"/>
              <w:jc w:val="right"/>
              <w:rPr>
                <w:sz w:val="16"/>
                <w:szCs w:val="16"/>
              </w:rPr>
            </w:pPr>
            <w:r w:rsidRPr="002E06BB">
              <w:rPr>
                <w:sz w:val="16"/>
                <w:szCs w:val="16"/>
              </w:rPr>
              <w:t>TOTAL HOURS</w:t>
            </w:r>
          </w:p>
        </w:tc>
        <w:tc>
          <w:tcPr>
            <w:tcW w:w="854" w:type="dxa"/>
          </w:tcPr>
          <w:p w:rsidR="00D47ABE" w:rsidRPr="002E06BB" w:rsidRDefault="00D47ABE" w:rsidP="00D84897">
            <w:pPr>
              <w:jc w:val="right"/>
              <w:cnfStyle w:val="000000100000" w:firstRow="0" w:lastRow="0" w:firstColumn="0" w:lastColumn="0" w:oddVBand="0" w:evenVBand="0" w:oddHBand="1" w:evenHBand="0" w:firstRowFirstColumn="0" w:firstRowLastColumn="0" w:lastRowFirstColumn="0" w:lastRowLastColumn="0"/>
              <w:rPr>
                <w:b/>
                <w:sz w:val="16"/>
                <w:szCs w:val="16"/>
              </w:rPr>
            </w:pPr>
            <w:r w:rsidRPr="002E06BB">
              <w:rPr>
                <w:b/>
                <w:sz w:val="16"/>
                <w:szCs w:val="16"/>
              </w:rPr>
              <w:fldChar w:fldCharType="begin">
                <w:ffData>
                  <w:name w:val="Text1"/>
                  <w:enabled/>
                  <w:calcOnExit w:val="0"/>
                  <w:textInput/>
                </w:ffData>
              </w:fldChar>
            </w:r>
            <w:r w:rsidRPr="002E06BB">
              <w:rPr>
                <w:b/>
                <w:sz w:val="16"/>
                <w:szCs w:val="16"/>
              </w:rPr>
              <w:instrText xml:space="preserve"> FORMTEXT </w:instrText>
            </w:r>
            <w:r w:rsidRPr="002E06BB">
              <w:rPr>
                <w:b/>
                <w:sz w:val="16"/>
                <w:szCs w:val="16"/>
              </w:rPr>
            </w:r>
            <w:r w:rsidRPr="002E06BB">
              <w:rPr>
                <w:b/>
                <w:sz w:val="16"/>
                <w:szCs w:val="16"/>
              </w:rPr>
              <w:fldChar w:fldCharType="separate"/>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t> </w:t>
            </w:r>
            <w:r w:rsidRPr="002E06BB">
              <w:rPr>
                <w:b/>
                <w:sz w:val="16"/>
                <w:szCs w:val="16"/>
              </w:rPr>
              <w:fldChar w:fldCharType="end"/>
            </w:r>
          </w:p>
        </w:tc>
      </w:tr>
    </w:tbl>
    <w:p w:rsidR="00D47ABE" w:rsidRPr="002E06BB" w:rsidRDefault="00D47ABE" w:rsidP="00D47ABE">
      <w:pPr>
        <w:spacing w:after="4"/>
        <w:rPr>
          <w:i/>
          <w:sz w:val="16"/>
          <w:szCs w:val="16"/>
        </w:rPr>
      </w:pPr>
      <w:r w:rsidRPr="002E06BB">
        <w:rPr>
          <w:i/>
          <w:sz w:val="16"/>
          <w:szCs w:val="16"/>
        </w:rPr>
        <w:t xml:space="preserve">* Teaching and/or curriculum development may not exceed ten (10) contact hours per year during the certification period. </w:t>
      </w:r>
    </w:p>
    <w:p w:rsidR="00D47ABE" w:rsidRDefault="00D47ABE" w:rsidP="00D47ABE">
      <w:pPr>
        <w:spacing w:after="4"/>
        <w:rPr>
          <w:i/>
          <w:sz w:val="16"/>
          <w:szCs w:val="16"/>
        </w:rPr>
      </w:pPr>
      <w:r w:rsidRPr="002E06BB">
        <w:rPr>
          <w:i/>
          <w:sz w:val="16"/>
          <w:szCs w:val="16"/>
        </w:rPr>
        <w:t xml:space="preserve">**If course was </w:t>
      </w:r>
      <w:r w:rsidRPr="002E06BB">
        <w:rPr>
          <w:i/>
          <w:sz w:val="16"/>
          <w:szCs w:val="16"/>
          <w:u w:val="single"/>
        </w:rPr>
        <w:t>not</w:t>
      </w:r>
      <w:r w:rsidRPr="002E06BB">
        <w:rPr>
          <w:i/>
          <w:sz w:val="16"/>
          <w:szCs w:val="16"/>
        </w:rPr>
        <w:t xml:space="preserve"> pre-approved by NACCM, you must submit a copy of your certificate. If the course was pre-approved by NACCM, please provide the approval # in the field provided. All documentation must be kept by the CMC for three (3) years following submission of the renewal.  NACCM reserves the right to conduct random audits to verify professional continuing education at any time during the certification period for which the renewal is requested.</w:t>
      </w:r>
    </w:p>
    <w:p w:rsidR="00D47ABE" w:rsidRPr="00D47ABE" w:rsidRDefault="00D47ABE" w:rsidP="00D47ABE">
      <w:pPr>
        <w:rPr>
          <w:sz w:val="16"/>
          <w:szCs w:val="16"/>
        </w:rPr>
      </w:pPr>
    </w:p>
    <w:sectPr w:rsidR="00D47ABE" w:rsidRPr="00D47ABE" w:rsidSect="002E06BB">
      <w:headerReference w:type="default" r:id="rId6"/>
      <w:pgSz w:w="15840" w:h="12240" w:orient="landscape"/>
      <w:pgMar w:top="720" w:right="1440" w:bottom="72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72" w:rsidRDefault="002E5272" w:rsidP="00FA624F">
      <w:pPr>
        <w:spacing w:after="0" w:line="240" w:lineRule="auto"/>
      </w:pPr>
      <w:r>
        <w:separator/>
      </w:r>
    </w:p>
  </w:endnote>
  <w:endnote w:type="continuationSeparator" w:id="0">
    <w:p w:rsidR="002E5272" w:rsidRDefault="002E5272" w:rsidP="00FA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72" w:rsidRDefault="002E5272" w:rsidP="00FA624F">
      <w:pPr>
        <w:spacing w:after="0" w:line="240" w:lineRule="auto"/>
      </w:pPr>
      <w:r>
        <w:separator/>
      </w:r>
    </w:p>
  </w:footnote>
  <w:footnote w:type="continuationSeparator" w:id="0">
    <w:p w:rsidR="002E5272" w:rsidRDefault="002E5272" w:rsidP="00FA6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272" w:rsidRPr="002E06BB" w:rsidRDefault="002E06BB" w:rsidP="000611EE">
    <w:pPr>
      <w:pStyle w:val="Header"/>
      <w:jc w:val="center"/>
      <w:rPr>
        <w:rFonts w:asciiTheme="majorHAnsi" w:hAnsiTheme="majorHAnsi"/>
        <w:szCs w:val="20"/>
      </w:rPr>
    </w:pPr>
    <w:r>
      <w:rPr>
        <w:rFonts w:asciiTheme="majorHAnsi" w:hAnsiTheme="majorHAnsi"/>
        <w:b/>
        <w:i/>
        <w:noProof/>
        <w:szCs w:val="20"/>
      </w:rPr>
      <w:drawing>
        <wp:anchor distT="0" distB="0" distL="114300" distR="114300" simplePos="0" relativeHeight="251658240" behindDoc="1" locked="0" layoutInCell="1" allowOverlap="1">
          <wp:simplePos x="0" y="0"/>
          <wp:positionH relativeFrom="column">
            <wp:posOffset>476250</wp:posOffset>
          </wp:positionH>
          <wp:positionV relativeFrom="paragraph">
            <wp:posOffset>-276225</wp:posOffset>
          </wp:positionV>
          <wp:extent cx="609600" cy="5764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M Logo TI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475" cy="583874"/>
                  </a:xfrm>
                  <a:prstGeom prst="rect">
                    <a:avLst/>
                  </a:prstGeom>
                </pic:spPr>
              </pic:pic>
            </a:graphicData>
          </a:graphic>
          <wp14:sizeRelH relativeFrom="page">
            <wp14:pctWidth>0</wp14:pctWidth>
          </wp14:sizeRelH>
          <wp14:sizeRelV relativeFrom="page">
            <wp14:pctHeight>0</wp14:pctHeight>
          </wp14:sizeRelV>
        </wp:anchor>
      </w:drawing>
    </w:r>
    <w:r w:rsidR="002E5272" w:rsidRPr="002E06BB">
      <w:rPr>
        <w:rFonts w:asciiTheme="majorHAnsi" w:hAnsiTheme="majorHAnsi"/>
        <w:b/>
        <w:i/>
        <w:szCs w:val="20"/>
      </w:rPr>
      <w:t>NACCM Continuing Education Summary Form</w:t>
    </w:r>
  </w:p>
  <w:p w:rsidR="002E5272" w:rsidRDefault="002E06BB" w:rsidP="002E06BB">
    <w:pPr>
      <w:pStyle w:val="Header"/>
      <w:tabs>
        <w:tab w:val="clear" w:pos="9360"/>
        <w:tab w:val="left" w:pos="46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4F"/>
    <w:rsid w:val="00042D89"/>
    <w:rsid w:val="000611EE"/>
    <w:rsid w:val="000C0DE0"/>
    <w:rsid w:val="001552D1"/>
    <w:rsid w:val="00257636"/>
    <w:rsid w:val="0029449A"/>
    <w:rsid w:val="002B5240"/>
    <w:rsid w:val="002C3920"/>
    <w:rsid w:val="002D4B08"/>
    <w:rsid w:val="002E06BB"/>
    <w:rsid w:val="002E5272"/>
    <w:rsid w:val="002F2BC1"/>
    <w:rsid w:val="002F698E"/>
    <w:rsid w:val="00315D13"/>
    <w:rsid w:val="004E7151"/>
    <w:rsid w:val="00537B69"/>
    <w:rsid w:val="00562DD5"/>
    <w:rsid w:val="00576469"/>
    <w:rsid w:val="005E3C27"/>
    <w:rsid w:val="005F08AF"/>
    <w:rsid w:val="00671575"/>
    <w:rsid w:val="006834EC"/>
    <w:rsid w:val="00744981"/>
    <w:rsid w:val="00766ECC"/>
    <w:rsid w:val="00792EEE"/>
    <w:rsid w:val="007D52A4"/>
    <w:rsid w:val="00821777"/>
    <w:rsid w:val="0084140D"/>
    <w:rsid w:val="00903387"/>
    <w:rsid w:val="0094179B"/>
    <w:rsid w:val="00962362"/>
    <w:rsid w:val="009843E3"/>
    <w:rsid w:val="00A55904"/>
    <w:rsid w:val="00A77119"/>
    <w:rsid w:val="00B40F93"/>
    <w:rsid w:val="00B453B0"/>
    <w:rsid w:val="00C558D9"/>
    <w:rsid w:val="00CC1339"/>
    <w:rsid w:val="00D24E40"/>
    <w:rsid w:val="00D36DAD"/>
    <w:rsid w:val="00D47ABE"/>
    <w:rsid w:val="00D548E4"/>
    <w:rsid w:val="00D90D9C"/>
    <w:rsid w:val="00E47310"/>
    <w:rsid w:val="00E61300"/>
    <w:rsid w:val="00EB79EC"/>
    <w:rsid w:val="00EC6515"/>
    <w:rsid w:val="00F47F25"/>
    <w:rsid w:val="00F70B15"/>
    <w:rsid w:val="00FA624F"/>
    <w:rsid w:val="00FC4B46"/>
    <w:rsid w:val="00FC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4976382-EE80-4894-8159-7150AEA0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A624F"/>
    <w:pPr>
      <w:keepNext/>
      <w:tabs>
        <w:tab w:val="left" w:pos="8100"/>
      </w:tabs>
      <w:spacing w:after="0" w:line="240" w:lineRule="auto"/>
      <w:jc w:val="center"/>
      <w:outlineLvl w:val="2"/>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A624F"/>
    <w:rPr>
      <w:rFonts w:ascii="Arial" w:eastAsia="Times New Roman" w:hAnsi="Arial" w:cs="Arial"/>
      <w:b/>
      <w:sz w:val="24"/>
      <w:szCs w:val="20"/>
    </w:rPr>
  </w:style>
  <w:style w:type="paragraph" w:styleId="Header">
    <w:name w:val="header"/>
    <w:basedOn w:val="Normal"/>
    <w:link w:val="HeaderChar"/>
    <w:unhideWhenUsed/>
    <w:rsid w:val="00FA624F"/>
    <w:pPr>
      <w:tabs>
        <w:tab w:val="center" w:pos="4680"/>
        <w:tab w:val="right" w:pos="9360"/>
      </w:tabs>
      <w:spacing w:after="0" w:line="240" w:lineRule="auto"/>
    </w:pPr>
  </w:style>
  <w:style w:type="character" w:customStyle="1" w:styleId="HeaderChar">
    <w:name w:val="Header Char"/>
    <w:basedOn w:val="DefaultParagraphFont"/>
    <w:link w:val="Header"/>
    <w:rsid w:val="00FA624F"/>
  </w:style>
  <w:style w:type="paragraph" w:styleId="Footer">
    <w:name w:val="footer"/>
    <w:basedOn w:val="Normal"/>
    <w:link w:val="FooterChar"/>
    <w:uiPriority w:val="99"/>
    <w:unhideWhenUsed/>
    <w:rsid w:val="00FA6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4F"/>
  </w:style>
  <w:style w:type="table" w:styleId="GridTable4-Accent3">
    <w:name w:val="Grid Table 4 Accent 3"/>
    <w:basedOn w:val="TableNormal"/>
    <w:uiPriority w:val="49"/>
    <w:rsid w:val="00FA62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A559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A55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7407</Words>
  <Characters>42224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Jullie Gray</dc:creator>
  <cp:keywords/>
  <dc:description/>
  <cp:lastModifiedBy>Julie Wagner</cp:lastModifiedBy>
  <cp:revision>5</cp:revision>
  <dcterms:created xsi:type="dcterms:W3CDTF">2017-06-21T15:42:00Z</dcterms:created>
  <dcterms:modified xsi:type="dcterms:W3CDTF">2017-06-21T15:54:00Z</dcterms:modified>
</cp:coreProperties>
</file>